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2A6F4C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910136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29.11.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910136">
              <w:rPr>
                <w:rFonts w:ascii="Times New Roman" w:hAnsi="Times New Roman"/>
                <w:sz w:val="28"/>
                <w:szCs w:val="28"/>
                <w:lang w:val="uk-UA"/>
              </w:rPr>
              <w:t>1893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2A6F4C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A6F4C"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договорів про встановлення земельного </w:t>
      </w:r>
      <w:r w:rsidR="00374829" w:rsidRPr="002A6F4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A6F4C" w:rsidRPr="002A6F4C" w:rsidRDefault="002A6F4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сервітуту укладених між Якушинецькою сільською радою </w:t>
      </w:r>
    </w:p>
    <w:p w:rsidR="00374829" w:rsidRPr="002A6F4C" w:rsidRDefault="002A6F4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та  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Pr="002A6F4C">
        <w:rPr>
          <w:rFonts w:ascii="Times New Roman" w:hAnsi="Times New Roman" w:cs="Times New Roman"/>
          <w:sz w:val="28"/>
          <w:szCs w:val="28"/>
          <w:lang w:val="uk-UA"/>
        </w:rPr>
        <w:t>Рибаком Віктором Григоровичем, за згодою сторін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заявою </w:t>
      </w:r>
      <w:r w:rsidR="00425B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ФОП </w:t>
      </w:r>
      <w:r w:rsidR="002A6F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Рибака В.Г.,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оговори земельних сервітутів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червня 2020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оговорів про встановлення земельного сервітуту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червня 2020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 xml:space="preserve">ФОП Рибак Віктором Григоровичем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 радою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0520688900:04:009:0900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загальною площею 0,0017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974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розміщення та експлуатації об’єктів трубопровідного транспорту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0520688900:04:009:0901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загальною площею 0,0270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A366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розміщення та експлуатації об’єктів трубопровідного транспорту</w:t>
      </w:r>
      <w:r w:rsidR="00E01D30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>, за згодою сторін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2820" w:rsidRPr="00F92820" w:rsidRDefault="00F92820" w:rsidP="00F92820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 дію д</w:t>
      </w:r>
      <w:r>
        <w:rPr>
          <w:rFonts w:ascii="Times New Roman" w:hAnsi="Times New Roman" w:cs="Times New Roman"/>
          <w:sz w:val="28"/>
          <w:szCs w:val="28"/>
          <w:lang w:val="uk-UA"/>
        </w:rPr>
        <w:t>оговорів про встановлення земельного сервітуту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червня 2020 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7ED">
        <w:rPr>
          <w:rFonts w:ascii="Times New Roman" w:hAnsi="Times New Roman" w:cs="Times New Roman"/>
          <w:sz w:val="28"/>
          <w:szCs w:val="28"/>
          <w:lang w:val="uk-UA"/>
        </w:rPr>
        <w:t>укладених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41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413">
        <w:rPr>
          <w:rFonts w:ascii="Times New Roman" w:hAnsi="Times New Roman" w:cs="Times New Roman"/>
          <w:sz w:val="28"/>
          <w:szCs w:val="28"/>
          <w:lang w:val="uk-UA"/>
        </w:rPr>
        <w:t>ФОП Рибак Віктором Григоровичем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BC4413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0520688900:04:009:0114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4413">
        <w:rPr>
          <w:rFonts w:ascii="Times New Roman" w:hAnsi="Times New Roman" w:cs="Times New Roman"/>
          <w:sz w:val="28"/>
          <w:szCs w:val="28"/>
          <w:lang w:val="uk-UA"/>
        </w:rPr>
        <w:t>загальною площею 0,2652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24C8">
        <w:rPr>
          <w:rFonts w:ascii="Times New Roman" w:hAnsi="Times New Roman" w:cs="Times New Roman"/>
          <w:sz w:val="28"/>
          <w:szCs w:val="28"/>
          <w:lang w:val="uk-UA"/>
        </w:rPr>
        <w:t>на право прокладання (будівництва), експлуатації, обслуговування та ремонту газопроводу низького тиску</w:t>
      </w:r>
      <w:r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 с. </w:t>
      </w:r>
      <w:r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0520688900:04:009:0989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загальною площею 0,2858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на право прокладання (будівництва), експлуатації, обслуговування та ремонту газопроводу низького тиску</w:t>
      </w:r>
      <w:r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 Вінницької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обл</w:t>
      </w:r>
      <w:r w:rsidRPr="006804AA">
        <w:rPr>
          <w:rFonts w:ascii="Times New Roman" w:hAnsi="Times New Roman" w:cs="Times New Roman"/>
          <w:sz w:val="28"/>
          <w:szCs w:val="28"/>
          <w:lang w:val="uk-UA"/>
        </w:rPr>
        <w:t>асті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38440D" w:rsidRPr="00384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0520688900:04:009:0976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загальною площею 0,0289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на право прокладання (будівництва), експлуатації, обслуговування та ремонту газопроводу низького тиску</w:t>
      </w:r>
      <w:r w:rsidR="0038440D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 Вінницької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обл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асті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38440D" w:rsidRPr="00384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0520688900:04:009:1033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загальною площею 1,0966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на право прокладання (будівництва), експлуатації, обслуговування та ремонту газопроводу низького тиску</w:t>
      </w:r>
      <w:r w:rsidR="0038440D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 Вінницької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обл</w:t>
      </w:r>
      <w:r w:rsidR="0038440D" w:rsidRPr="006804AA">
        <w:rPr>
          <w:rFonts w:ascii="Times New Roman" w:hAnsi="Times New Roman" w:cs="Times New Roman"/>
          <w:sz w:val="28"/>
          <w:szCs w:val="28"/>
          <w:lang w:val="uk-UA"/>
        </w:rPr>
        <w:t>асті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r>
        <w:rPr>
          <w:rFonts w:ascii="Times New Roman" w:hAnsi="Times New Roman" w:cs="Times New Roman"/>
          <w:sz w:val="28"/>
          <w:szCs w:val="28"/>
          <w:lang w:val="uk-UA"/>
        </w:rPr>
        <w:t>за згодою сторін.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Василя Станіславовича, укласти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 xml:space="preserve">з ФОП Рибаком Віктором Григоровичем,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годи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договорів</w:t>
      </w:r>
      <w:r w:rsidR="00A366F5" w:rsidRPr="00A36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про встановлення земельного сервітуту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червня 2020 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40D">
        <w:rPr>
          <w:rFonts w:ascii="Times New Roman" w:hAnsi="Times New Roman" w:cs="Times New Roman"/>
          <w:sz w:val="28"/>
          <w:szCs w:val="28"/>
          <w:lang w:val="uk-UA"/>
        </w:rPr>
        <w:t>та від 22.06.2020 року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425B8B" w:rsidP="005B7AA7">
      <w:pPr>
        <w:pStyle w:val="a5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ФОП Рибаку Віктору Григоровичу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сервітутного користування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>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2026D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16E6F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424C8"/>
    <w:rsid w:val="00255BA8"/>
    <w:rsid w:val="0027422D"/>
    <w:rsid w:val="002A56AA"/>
    <w:rsid w:val="002A6F4C"/>
    <w:rsid w:val="002C413D"/>
    <w:rsid w:val="002C69AD"/>
    <w:rsid w:val="002D0A78"/>
    <w:rsid w:val="002F0AE1"/>
    <w:rsid w:val="00332709"/>
    <w:rsid w:val="00364FA1"/>
    <w:rsid w:val="003672F3"/>
    <w:rsid w:val="00374829"/>
    <w:rsid w:val="003770E0"/>
    <w:rsid w:val="0038440D"/>
    <w:rsid w:val="00392954"/>
    <w:rsid w:val="003B1014"/>
    <w:rsid w:val="003C7D55"/>
    <w:rsid w:val="003E02DC"/>
    <w:rsid w:val="004011E9"/>
    <w:rsid w:val="00423840"/>
    <w:rsid w:val="00425B8B"/>
    <w:rsid w:val="004528BC"/>
    <w:rsid w:val="0045311A"/>
    <w:rsid w:val="004A1E05"/>
    <w:rsid w:val="004B2C5C"/>
    <w:rsid w:val="004C399D"/>
    <w:rsid w:val="004E3ED2"/>
    <w:rsid w:val="0050551E"/>
    <w:rsid w:val="00505B68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B7AA7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60CF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4169"/>
    <w:rsid w:val="008D75EA"/>
    <w:rsid w:val="008E7DE0"/>
    <w:rsid w:val="00900D0E"/>
    <w:rsid w:val="00910136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A27ED"/>
    <w:rsid w:val="009B2C2E"/>
    <w:rsid w:val="009C5C67"/>
    <w:rsid w:val="00A366F5"/>
    <w:rsid w:val="00A36FCF"/>
    <w:rsid w:val="00A727E4"/>
    <w:rsid w:val="00A85F68"/>
    <w:rsid w:val="00A86A48"/>
    <w:rsid w:val="00AC5D7F"/>
    <w:rsid w:val="00AF70B8"/>
    <w:rsid w:val="00B02C2F"/>
    <w:rsid w:val="00B10212"/>
    <w:rsid w:val="00B24418"/>
    <w:rsid w:val="00B3676B"/>
    <w:rsid w:val="00B5393C"/>
    <w:rsid w:val="00B93B77"/>
    <w:rsid w:val="00B9744E"/>
    <w:rsid w:val="00BA0F7D"/>
    <w:rsid w:val="00BB4C69"/>
    <w:rsid w:val="00BC4413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01D30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92820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38</cp:revision>
  <cp:lastPrinted>2024-11-28T09:42:00Z</cp:lastPrinted>
  <dcterms:created xsi:type="dcterms:W3CDTF">2022-09-30T07:47:00Z</dcterms:created>
  <dcterms:modified xsi:type="dcterms:W3CDTF">2024-11-29T12:24:00Z</dcterms:modified>
</cp:coreProperties>
</file>